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D0" w:rsidRDefault="00F5796B" w:rsidP="00F5796B">
      <w:pPr>
        <w:pStyle w:val="Bezodstpw"/>
        <w:rPr>
          <w:b/>
          <w:sz w:val="28"/>
          <w:szCs w:val="28"/>
        </w:rPr>
      </w:pPr>
      <w:r w:rsidRPr="00F5796B">
        <w:rPr>
          <w:b/>
          <w:sz w:val="28"/>
          <w:szCs w:val="28"/>
        </w:rPr>
        <w:t>Aneks nr 1 do Statutu Zespołu Szkół w Jerce z dnia 28 sierpnia 2018 roku.</w:t>
      </w:r>
    </w:p>
    <w:p w:rsidR="00F5796B" w:rsidRDefault="00F5796B" w:rsidP="00F5796B">
      <w:pPr>
        <w:pStyle w:val="Bezodstpw"/>
        <w:rPr>
          <w:b/>
          <w:sz w:val="28"/>
          <w:szCs w:val="28"/>
        </w:rPr>
      </w:pPr>
    </w:p>
    <w:p w:rsidR="00F5796B" w:rsidRDefault="00F5796B" w:rsidP="00F5796B">
      <w:pPr>
        <w:pStyle w:val="Bezodstpw"/>
        <w:rPr>
          <w:b/>
          <w:sz w:val="28"/>
          <w:szCs w:val="28"/>
        </w:rPr>
      </w:pPr>
    </w:p>
    <w:p w:rsidR="00F5796B" w:rsidRDefault="00F5796B" w:rsidP="00AE2044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rozdziale 17 §</w:t>
      </w:r>
      <w:r w:rsidR="00AE2044">
        <w:rPr>
          <w:sz w:val="28"/>
          <w:szCs w:val="28"/>
        </w:rPr>
        <w:t xml:space="preserve"> 101 </w:t>
      </w:r>
      <w:r>
        <w:rPr>
          <w:sz w:val="28"/>
          <w:szCs w:val="28"/>
        </w:rPr>
        <w:t xml:space="preserve">ust.1 pkt. 16 otrzymuje brzmienie:  </w:t>
      </w:r>
    </w:p>
    <w:p w:rsidR="00F5796B" w:rsidRDefault="00F5796B" w:rsidP="00F5796B">
      <w:pPr>
        <w:pStyle w:val="Bezodstpw"/>
        <w:rPr>
          <w:sz w:val="28"/>
          <w:szCs w:val="28"/>
        </w:rPr>
      </w:pPr>
    </w:p>
    <w:p w:rsidR="00F5796B" w:rsidRDefault="00F5796B" w:rsidP="00F5796B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terenie Szkoły w Jerce obowiązuje zakaz używania telefonów komórkowych i innych urządzeń elektronicznych  przez uczniów, </w:t>
      </w:r>
    </w:p>
    <w:p w:rsidR="00F5796B" w:rsidRDefault="00F5796B" w:rsidP="00F5796B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dopuszcza się możliwość używania telefonów komórkowych w trakcie lekcji na wyraźne polecenie nauczyciela ( wcześniej zapowiedziane),</w:t>
      </w:r>
    </w:p>
    <w:p w:rsidR="00F5796B" w:rsidRDefault="00AE2044" w:rsidP="00F5796B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zabrania się nagrywania i fotografowania w szkole bez zgody osoby fotografowanej lub nagrywanej.</w:t>
      </w:r>
    </w:p>
    <w:p w:rsidR="00AE2044" w:rsidRDefault="00AE2044" w:rsidP="00AE2044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rozdziale </w:t>
      </w:r>
      <w:r>
        <w:rPr>
          <w:sz w:val="28"/>
          <w:szCs w:val="28"/>
        </w:rPr>
        <w:t xml:space="preserve">17 § 101 </w:t>
      </w:r>
      <w:r>
        <w:rPr>
          <w:sz w:val="28"/>
          <w:szCs w:val="28"/>
        </w:rPr>
        <w:t xml:space="preserve">dodaje się ust. 4 w brzmieniu:   </w:t>
      </w:r>
    </w:p>
    <w:p w:rsidR="00AE2044" w:rsidRDefault="00AE2044" w:rsidP="00AE2044">
      <w:pPr>
        <w:pStyle w:val="Bezodstpw"/>
        <w:ind w:left="720"/>
        <w:rPr>
          <w:sz w:val="28"/>
          <w:szCs w:val="28"/>
        </w:rPr>
      </w:pPr>
    </w:p>
    <w:p w:rsidR="00AE2044" w:rsidRDefault="00AE2044" w:rsidP="00AE2044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Za nieprzestrzeganie zasad określonych w </w:t>
      </w:r>
      <w:r>
        <w:rPr>
          <w:sz w:val="28"/>
          <w:szCs w:val="28"/>
        </w:rPr>
        <w:t xml:space="preserve"> § 101</w:t>
      </w:r>
      <w:r>
        <w:rPr>
          <w:sz w:val="28"/>
          <w:szCs w:val="28"/>
        </w:rPr>
        <w:t xml:space="preserve"> ust.1 pkt.16 uczeń otrzymuje uwagę z grupy II. Telefon ucznia zostaje przekazany do dyrektora szkoły do osobistego odbioru przez rodziców danego dziecka.</w:t>
      </w:r>
      <w:r w:rsidR="004F35C8">
        <w:rPr>
          <w:sz w:val="28"/>
          <w:szCs w:val="28"/>
        </w:rPr>
        <w:t xml:space="preserve"> </w:t>
      </w:r>
    </w:p>
    <w:p w:rsidR="004F35C8" w:rsidRDefault="004F35C8" w:rsidP="00AE2044">
      <w:pPr>
        <w:pStyle w:val="Bezodstpw"/>
        <w:ind w:left="720"/>
        <w:rPr>
          <w:sz w:val="28"/>
          <w:szCs w:val="28"/>
        </w:rPr>
      </w:pPr>
    </w:p>
    <w:p w:rsidR="00BE28DB" w:rsidRDefault="00AE2044" w:rsidP="00AE2044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rozdziale 19</w:t>
      </w:r>
      <w:r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105</w:t>
      </w:r>
      <w:r w:rsidR="00B322F4">
        <w:rPr>
          <w:sz w:val="28"/>
          <w:szCs w:val="28"/>
        </w:rPr>
        <w:t xml:space="preserve"> dodaje się</w:t>
      </w:r>
      <w:r w:rsidR="004F35C8">
        <w:rPr>
          <w:sz w:val="28"/>
          <w:szCs w:val="28"/>
        </w:rPr>
        <w:t xml:space="preserve"> ust.2 Obowiązki rodziców w szkole</w:t>
      </w:r>
      <w:r w:rsidR="00BE28DB">
        <w:rPr>
          <w:sz w:val="28"/>
          <w:szCs w:val="28"/>
        </w:rPr>
        <w:t>:</w:t>
      </w:r>
    </w:p>
    <w:p w:rsidR="00AE2044" w:rsidRDefault="00BE28DB" w:rsidP="00BE28DB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a)</w:t>
      </w:r>
      <w:r w:rsidR="00B322F4">
        <w:rPr>
          <w:sz w:val="28"/>
          <w:szCs w:val="28"/>
        </w:rPr>
        <w:t xml:space="preserve"> </w:t>
      </w:r>
      <w:r w:rsidR="004F35C8">
        <w:rPr>
          <w:sz w:val="28"/>
          <w:szCs w:val="28"/>
        </w:rPr>
        <w:t xml:space="preserve">pkt 1 </w:t>
      </w:r>
      <w:r w:rsidR="00AE2044">
        <w:rPr>
          <w:sz w:val="28"/>
          <w:szCs w:val="28"/>
        </w:rPr>
        <w:t xml:space="preserve"> </w:t>
      </w:r>
      <w:r w:rsidR="00B322F4">
        <w:rPr>
          <w:sz w:val="28"/>
          <w:szCs w:val="28"/>
        </w:rPr>
        <w:t xml:space="preserve">w brzmieniu: </w:t>
      </w:r>
    </w:p>
    <w:p w:rsidR="00B322F4" w:rsidRDefault="00B322F4" w:rsidP="00B322F4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Rodzic zgłasza każdorazowo do wychowawcy lub zastępcy wychowawcy prośbę zwalniania dziecka z zajęć w danym dniu najpóźniej dzień wcześniej w formie elektronicznej przez idziennik</w:t>
      </w:r>
      <w:r w:rsidR="00BE28DB">
        <w:rPr>
          <w:sz w:val="28"/>
          <w:szCs w:val="28"/>
        </w:rPr>
        <w:t>. P</w:t>
      </w:r>
      <w:r>
        <w:rPr>
          <w:sz w:val="28"/>
          <w:szCs w:val="28"/>
        </w:rPr>
        <w:t>isemnie lub telefonicznie w tym samym dniu. W przypadku zwolnień w tym samym dniu rodzic zobowiązany jest odebrać dziecko ze szkoły osobiście.</w:t>
      </w:r>
    </w:p>
    <w:p w:rsidR="00BE28DB" w:rsidRDefault="004F35C8" w:rsidP="00B322F4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b)pkt 2</w:t>
      </w:r>
      <w:r w:rsidR="00BE28DB">
        <w:rPr>
          <w:sz w:val="28"/>
          <w:szCs w:val="28"/>
        </w:rPr>
        <w:t xml:space="preserve"> w brzmieniu:</w:t>
      </w:r>
    </w:p>
    <w:p w:rsidR="00BE28DB" w:rsidRDefault="00BE28DB" w:rsidP="00B322F4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Rodzice na podstawie pisemnej informacji zgłaszają potrzebę wyjścia z autobusu szkolnego dziecka w drodze do domu w innej miejscowości niż miejscowość zamieszkania. Informację taką przedkłada wicedyrektorowi szkoły  dziecko ( rodzic dziecka), a następnie opiekunowi w autobusie. </w:t>
      </w:r>
    </w:p>
    <w:p w:rsidR="004F35C8" w:rsidRDefault="004F35C8" w:rsidP="00BE28DB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pkt 3</w:t>
      </w:r>
      <w:r>
        <w:rPr>
          <w:sz w:val="28"/>
          <w:szCs w:val="28"/>
        </w:rPr>
        <w:t xml:space="preserve"> w brzmieniu:</w:t>
      </w:r>
    </w:p>
    <w:p w:rsidR="00BE28DB" w:rsidRDefault="00BE28DB" w:rsidP="004F35C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Rodzice zgłaszają pisemną informację o dojeżdżaniu przez dziecko do szkoły rowerem, skuterem lub motorowerem. Informację przekazuje dziecko ( rodzic) wychowawcy klasy. Załącznik nr 1</w:t>
      </w:r>
      <w:r w:rsidR="00E9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Regulaminu sprawowania opieki nad uczniami przed lekcjami i w czasie oczekiwania na autobus.  </w:t>
      </w:r>
    </w:p>
    <w:p w:rsidR="004F35C8" w:rsidRDefault="004F35C8" w:rsidP="004F35C8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rozdziale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80 ust.6 dodaje się pkt 14 </w:t>
      </w:r>
      <w:r>
        <w:rPr>
          <w:sz w:val="28"/>
          <w:szCs w:val="28"/>
        </w:rPr>
        <w:t xml:space="preserve">w brzmieniu: </w:t>
      </w:r>
    </w:p>
    <w:p w:rsidR="004F35C8" w:rsidRDefault="004F35C8" w:rsidP="004F35C8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Nauczyciel wpisujący spostrzeżenie negatywne uczniowi, zobowiązany jest podać każdorazowo grupę z Katalogu spostrzeżeń negatywnych.</w:t>
      </w:r>
      <w:r>
        <w:rPr>
          <w:sz w:val="28"/>
          <w:szCs w:val="28"/>
        </w:rPr>
        <w:t xml:space="preserve">  </w:t>
      </w:r>
    </w:p>
    <w:p w:rsidR="0069009B" w:rsidRDefault="0069009B" w:rsidP="0069009B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rozdziale 9 § 75 ust.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otrzymuje brzmienie:   </w:t>
      </w:r>
    </w:p>
    <w:p w:rsidR="0069009B" w:rsidRDefault="0069009B" w:rsidP="0069009B">
      <w:pPr>
        <w:pStyle w:val="Bezodstpw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</w:tblGrid>
      <w:tr w:rsidR="0069009B" w:rsidRPr="0069009B" w:rsidTr="00485F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lastRenderedPageBreak/>
              <w:t>Ocena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>Przeliczenie procentowe punktów</w:t>
            </w:r>
          </w:p>
        </w:tc>
      </w:tr>
      <w:tr w:rsidR="0069009B" w:rsidRPr="0069009B" w:rsidTr="00485F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 xml:space="preserve">Niedostateczny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 xml:space="preserve">0 – do </w:t>
            </w:r>
            <w:r>
              <w:rPr>
                <w:color w:val="548DD4"/>
                <w:lang w:eastAsia="en-US"/>
              </w:rPr>
              <w:t>35</w:t>
            </w:r>
            <w:r w:rsidRPr="0069009B">
              <w:rPr>
                <w:lang w:eastAsia="en-US"/>
              </w:rPr>
              <w:t xml:space="preserve"> (włącznie) % punktów</w:t>
            </w:r>
          </w:p>
        </w:tc>
      </w:tr>
      <w:tr w:rsidR="0069009B" w:rsidRPr="0069009B" w:rsidTr="00485F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 xml:space="preserve">Dopuszczający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 xml:space="preserve">powyżej </w:t>
            </w:r>
            <w:r>
              <w:rPr>
                <w:color w:val="548DD4"/>
                <w:lang w:eastAsia="en-US"/>
              </w:rPr>
              <w:t>35</w:t>
            </w:r>
            <w:r w:rsidRPr="0069009B">
              <w:rPr>
                <w:lang w:eastAsia="en-US"/>
              </w:rPr>
              <w:t xml:space="preserve"> -  50 (włącznie) % punktów</w:t>
            </w:r>
          </w:p>
        </w:tc>
      </w:tr>
      <w:tr w:rsidR="0069009B" w:rsidRPr="0069009B" w:rsidTr="00485F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>Dostateczny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>powyżej 50 -  70 (włącznie) % punktów</w:t>
            </w:r>
          </w:p>
        </w:tc>
      </w:tr>
      <w:tr w:rsidR="0069009B" w:rsidRPr="0069009B" w:rsidTr="00485F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>Dobry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 xml:space="preserve">powyżej 70 -  </w:t>
            </w:r>
            <w:r w:rsidRPr="0069009B">
              <w:rPr>
                <w:color w:val="548DD4"/>
                <w:lang w:eastAsia="en-US"/>
              </w:rPr>
              <w:t>89</w:t>
            </w:r>
            <w:r w:rsidRPr="0069009B">
              <w:rPr>
                <w:lang w:eastAsia="en-US"/>
              </w:rPr>
              <w:t xml:space="preserve"> (włącznie) % punktów</w:t>
            </w:r>
          </w:p>
        </w:tc>
      </w:tr>
      <w:tr w:rsidR="0069009B" w:rsidRPr="0069009B" w:rsidTr="00485F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>Bardzo dobry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B" w:rsidRP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 w:rsidRPr="0069009B">
              <w:rPr>
                <w:lang w:eastAsia="en-US"/>
              </w:rPr>
              <w:t xml:space="preserve">powyżej </w:t>
            </w:r>
            <w:r w:rsidRPr="0069009B">
              <w:rPr>
                <w:color w:val="548DD4"/>
                <w:lang w:eastAsia="en-US"/>
              </w:rPr>
              <w:t>89</w:t>
            </w:r>
            <w:r w:rsidRPr="0069009B">
              <w:rPr>
                <w:lang w:eastAsia="en-US"/>
              </w:rPr>
              <w:t xml:space="preserve"> -  97 (włącznie) % punktów</w:t>
            </w:r>
          </w:p>
        </w:tc>
      </w:tr>
    </w:tbl>
    <w:p w:rsidR="0069009B" w:rsidRDefault="0069009B" w:rsidP="0069009B">
      <w:pPr>
        <w:pStyle w:val="Bezodstpw"/>
        <w:rPr>
          <w:sz w:val="28"/>
          <w:szCs w:val="28"/>
        </w:rPr>
      </w:pPr>
    </w:p>
    <w:p w:rsidR="004F35C8" w:rsidRDefault="004F35C8" w:rsidP="004F35C8">
      <w:pPr>
        <w:pStyle w:val="Bezodstpw"/>
        <w:ind w:left="720"/>
        <w:rPr>
          <w:sz w:val="28"/>
          <w:szCs w:val="28"/>
        </w:rPr>
      </w:pPr>
    </w:p>
    <w:p w:rsidR="0069009B" w:rsidRPr="0069009B" w:rsidRDefault="0069009B" w:rsidP="0069009B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rozdziale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§</w:t>
      </w:r>
      <w:r>
        <w:rPr>
          <w:sz w:val="28"/>
          <w:szCs w:val="28"/>
        </w:rPr>
        <w:t xml:space="preserve"> 77 ust.1 otrzymuje brzmienie</w:t>
      </w:r>
      <w:r>
        <w:rPr>
          <w:sz w:val="28"/>
          <w:szCs w:val="28"/>
        </w:rPr>
        <w:t>:</w:t>
      </w:r>
    </w:p>
    <w:p w:rsidR="0069009B" w:rsidRDefault="0069009B" w:rsidP="0069009B"/>
    <w:p w:rsidR="0069009B" w:rsidRDefault="0069009B" w:rsidP="0069009B"/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8"/>
        <w:gridCol w:w="963"/>
        <w:gridCol w:w="2439"/>
        <w:gridCol w:w="1843"/>
        <w:gridCol w:w="1493"/>
      </w:tblGrid>
      <w:tr w:rsidR="0069009B" w:rsidTr="00485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Kartkówka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P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 ma prawo sprawdzić przygotowanie się ucznia do lekcji, wykorzystując w tym celu materiał z </w:t>
            </w:r>
            <w:r w:rsidRPr="0069009B">
              <w:rPr>
                <w:lang w:eastAsia="en-US"/>
              </w:rPr>
              <w:t xml:space="preserve">trzech ostatnich lekcji </w:t>
            </w:r>
            <w:r w:rsidRPr="0069009B">
              <w:rPr>
                <w:lang w:eastAsia="en-US"/>
              </w:rPr>
              <w:t>.</w:t>
            </w:r>
          </w:p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</w:p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 zobowiązany jest do poprawy, oceny i zwrotu kartkówek w ciągu 7dni roboczych po jej przeprowadzeniu.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Niezapowiedziana forma odpowiedzi.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Nie jest ograniczona</w:t>
            </w:r>
          </w:p>
        </w:tc>
      </w:tr>
      <w:tr w:rsidR="0069009B" w:rsidTr="00485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Sprawdzian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Pr="007C535B" w:rsidRDefault="0069009B" w:rsidP="006900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Obejmuje </w:t>
            </w:r>
            <w:r w:rsidRPr="0069009B">
              <w:rPr>
                <w:lang w:eastAsia="en-US"/>
              </w:rPr>
              <w:t xml:space="preserve">od 4 do 5 </w:t>
            </w:r>
            <w:r>
              <w:rPr>
                <w:lang w:eastAsia="en-US"/>
              </w:rPr>
              <w:t>ostatnich tematów lekcji. Nauczyciel nie jest zobowiązany do powtórzenia materiału do tej formy pracy pisemnej. Nauczyciel zobowiązany jest do poprawy, omówienia, oceny i zwrotu sprawdzianu w ciągu 14 dni roboczych. W</w:t>
            </w:r>
            <w:r>
              <w:rPr>
                <w:b/>
                <w:bCs/>
                <w:lang w:eastAsia="en-US"/>
              </w:rPr>
              <w:t xml:space="preserve"> ciągu dnia odbyć się może tylko jeden sprawdzian.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Default="0069009B" w:rsidP="00485F16">
            <w:pPr>
              <w:spacing w:line="276" w:lineRule="auto"/>
              <w:rPr>
                <w:lang w:eastAsia="en-US"/>
              </w:rPr>
            </w:pPr>
            <w:r w:rsidRPr="000F0213">
              <w:rPr>
                <w:lang w:eastAsia="en-US"/>
              </w:rPr>
              <w:t>Zapowiedziana forma odpowiedzi</w:t>
            </w:r>
          </w:p>
          <w:p w:rsidR="0069009B" w:rsidRPr="000F0213" w:rsidRDefault="0069009B" w:rsidP="0048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Tydzień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B" w:rsidRPr="000F0213" w:rsidRDefault="0069009B" w:rsidP="00485F16">
            <w:pPr>
              <w:spacing w:line="276" w:lineRule="auto"/>
              <w:rPr>
                <w:lang w:eastAsia="en-US"/>
              </w:rPr>
            </w:pPr>
            <w:r w:rsidRPr="000F0213">
              <w:rPr>
                <w:lang w:eastAsia="en-US"/>
              </w:rPr>
              <w:t>2 razy</w:t>
            </w:r>
          </w:p>
        </w:tc>
      </w:tr>
    </w:tbl>
    <w:p w:rsidR="00BE28DB" w:rsidRDefault="00BE28DB" w:rsidP="0069009B"/>
    <w:p w:rsidR="00E93578" w:rsidRDefault="0069009B" w:rsidP="0069009B">
      <w:pPr>
        <w:rPr>
          <w:sz w:val="28"/>
          <w:szCs w:val="28"/>
        </w:rPr>
      </w:pPr>
      <w:r w:rsidRPr="0069009B">
        <w:rPr>
          <w:sz w:val="28"/>
          <w:szCs w:val="28"/>
        </w:rPr>
        <w:lastRenderedPageBreak/>
        <w:t xml:space="preserve">Pozostała część tabeli pozostaje bez zmian. </w:t>
      </w:r>
    </w:p>
    <w:p w:rsidR="00E93578" w:rsidRDefault="00E93578" w:rsidP="0069009B">
      <w:pPr>
        <w:rPr>
          <w:sz w:val="28"/>
          <w:szCs w:val="28"/>
        </w:rPr>
      </w:pPr>
    </w:p>
    <w:p w:rsidR="0069009B" w:rsidRPr="0069009B" w:rsidRDefault="0069009B" w:rsidP="0069009B">
      <w:pPr>
        <w:rPr>
          <w:sz w:val="28"/>
          <w:szCs w:val="28"/>
        </w:rPr>
      </w:pPr>
      <w:bookmarkStart w:id="0" w:name="_GoBack"/>
      <w:bookmarkEnd w:id="0"/>
      <w:r w:rsidRPr="0069009B">
        <w:rPr>
          <w:sz w:val="28"/>
          <w:szCs w:val="28"/>
        </w:rPr>
        <w:t xml:space="preserve">Uchwalono przez Radę Szkoły w dniu 28 sierpnia 2018 roku.  </w:t>
      </w:r>
    </w:p>
    <w:p w:rsidR="0069009B" w:rsidRDefault="0069009B" w:rsidP="0069009B">
      <w:pPr>
        <w:pStyle w:val="Bezodstpw"/>
        <w:rPr>
          <w:sz w:val="28"/>
          <w:szCs w:val="28"/>
        </w:rPr>
      </w:pPr>
    </w:p>
    <w:p w:rsidR="0069009B" w:rsidRPr="0069009B" w:rsidRDefault="0069009B" w:rsidP="0069009B">
      <w:pPr>
        <w:pStyle w:val="Akapitzlist"/>
        <w:rPr>
          <w:b/>
          <w:bCs/>
        </w:rPr>
      </w:pPr>
    </w:p>
    <w:p w:rsidR="0069009B" w:rsidRPr="00F5796B" w:rsidRDefault="0069009B" w:rsidP="0069009B">
      <w:pPr>
        <w:pStyle w:val="Bezodstpw"/>
        <w:ind w:left="720"/>
        <w:rPr>
          <w:sz w:val="28"/>
          <w:szCs w:val="28"/>
        </w:rPr>
      </w:pPr>
    </w:p>
    <w:sectPr w:rsidR="0069009B" w:rsidRPr="00F5796B" w:rsidSect="00F5796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4F"/>
    <w:multiLevelType w:val="hybridMultilevel"/>
    <w:tmpl w:val="C270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1B8"/>
    <w:multiLevelType w:val="hybridMultilevel"/>
    <w:tmpl w:val="478E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125"/>
    <w:multiLevelType w:val="hybridMultilevel"/>
    <w:tmpl w:val="AB6E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0967"/>
    <w:multiLevelType w:val="hybridMultilevel"/>
    <w:tmpl w:val="9A1E0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6B"/>
    <w:rsid w:val="00077DD0"/>
    <w:rsid w:val="004F35C8"/>
    <w:rsid w:val="0069009B"/>
    <w:rsid w:val="00AE2044"/>
    <w:rsid w:val="00B322F4"/>
    <w:rsid w:val="00BE28DB"/>
    <w:rsid w:val="00E93578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6B4E"/>
  <w15:chartTrackingRefBased/>
  <w15:docId w15:val="{209E9497-5FC4-4371-A7FB-24807F9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79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8D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8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8D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2018-08-30T10:05:00Z</dcterms:created>
  <dcterms:modified xsi:type="dcterms:W3CDTF">2018-08-30T11:13:00Z</dcterms:modified>
</cp:coreProperties>
</file>